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A3" w:rsidRPr="00807DA3" w:rsidRDefault="00807DA3" w:rsidP="00807DA3">
      <w:pPr>
        <w:pStyle w:val="Heading6"/>
        <w:ind w:left="505" w:right="423"/>
        <w:rPr>
          <w:sz w:val="40"/>
          <w:lang w:val="ru-RU"/>
        </w:rPr>
      </w:pPr>
      <w:r w:rsidRPr="00807DA3">
        <w:rPr>
          <w:sz w:val="40"/>
          <w:lang w:val="ru-RU"/>
        </w:rPr>
        <w:t>Классный час «Итоги четверти (года)»</w:t>
      </w:r>
    </w:p>
    <w:p w:rsidR="00807DA3" w:rsidRPr="003A165C" w:rsidRDefault="00807DA3" w:rsidP="00807DA3">
      <w:pPr>
        <w:pStyle w:val="a3"/>
        <w:spacing w:before="2"/>
        <w:rPr>
          <w:b/>
          <w:i/>
          <w:sz w:val="18"/>
          <w:lang w:val="ru-RU"/>
        </w:rPr>
      </w:pPr>
    </w:p>
    <w:p w:rsidR="00807DA3" w:rsidRPr="003A165C" w:rsidRDefault="00807DA3" w:rsidP="00807DA3">
      <w:pPr>
        <w:spacing w:before="73"/>
        <w:ind w:left="711" w:right="715" w:hanging="567"/>
        <w:jc w:val="both"/>
        <w:rPr>
          <w:lang w:val="ru-RU"/>
        </w:rPr>
      </w:pPr>
      <w:r w:rsidRPr="003A165C">
        <w:rPr>
          <w:b/>
          <w:lang w:val="ru-RU"/>
        </w:rPr>
        <w:t xml:space="preserve">Цель классного часа </w:t>
      </w:r>
      <w:r w:rsidRPr="003A165C">
        <w:rPr>
          <w:lang w:val="ru-RU"/>
        </w:rPr>
        <w:t>(сообщается обучающимся) – провести самоанализ и самооценку учебных результатов, установить причины, мешающие более успешной учебе и определить пути их преодоления.</w:t>
      </w:r>
    </w:p>
    <w:p w:rsidR="00807DA3" w:rsidRDefault="00807DA3" w:rsidP="00807DA3">
      <w:pPr>
        <w:spacing w:before="119"/>
        <w:ind w:left="965"/>
      </w:pPr>
      <w:proofErr w:type="spellStart"/>
      <w:r>
        <w:rPr>
          <w:b/>
        </w:rPr>
        <w:t>Возраст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обучающихся</w:t>
      </w:r>
      <w:proofErr w:type="spellEnd"/>
      <w:r>
        <w:rPr>
          <w:b/>
        </w:rPr>
        <w:t xml:space="preserve"> </w:t>
      </w:r>
      <w:r>
        <w:t xml:space="preserve">– 4–7-е </w:t>
      </w:r>
      <w:proofErr w:type="spellStart"/>
      <w:r>
        <w:t>классы</w:t>
      </w:r>
      <w:proofErr w:type="spellEnd"/>
      <w:r>
        <w:t>.</w:t>
      </w:r>
    </w:p>
    <w:p w:rsidR="00807DA3" w:rsidRDefault="00807DA3" w:rsidP="00807DA3">
      <w:pPr>
        <w:pStyle w:val="a3"/>
        <w:spacing w:before="8"/>
        <w:rPr>
          <w:sz w:val="10"/>
        </w:rPr>
      </w:pPr>
    </w:p>
    <w:tbl>
      <w:tblPr>
        <w:tblStyle w:val="TableNormal"/>
        <w:tblpPr w:leftFromText="180" w:rightFromText="180" w:vertAnchor="text" w:tblpX="-28" w:tblpY="1"/>
        <w:tblOverlap w:val="never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9"/>
        <w:gridCol w:w="6662"/>
      </w:tblGrid>
      <w:tr w:rsidR="00807DA3" w:rsidTr="00807DA3">
        <w:trPr>
          <w:trHeight w:hRule="exact" w:val="434"/>
        </w:trPr>
        <w:tc>
          <w:tcPr>
            <w:tcW w:w="3549" w:type="dxa"/>
          </w:tcPr>
          <w:p w:rsidR="00807DA3" w:rsidRDefault="00807DA3" w:rsidP="00F37771">
            <w:pPr>
              <w:pStyle w:val="TableParagraph"/>
              <w:spacing w:before="4"/>
              <w:ind w:left="496" w:right="480" w:firstLine="16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Технология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классного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часа</w:t>
            </w:r>
            <w:proofErr w:type="spellEnd"/>
          </w:p>
        </w:tc>
        <w:tc>
          <w:tcPr>
            <w:tcW w:w="6662" w:type="dxa"/>
          </w:tcPr>
          <w:p w:rsidR="00807DA3" w:rsidRDefault="00807DA3" w:rsidP="00F37771">
            <w:pPr>
              <w:pStyle w:val="TableParagraph"/>
              <w:spacing w:before="4"/>
              <w:ind w:left="1500" w:right="13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Методика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классного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часа</w:t>
            </w:r>
            <w:proofErr w:type="spellEnd"/>
          </w:p>
        </w:tc>
      </w:tr>
      <w:tr w:rsidR="00807DA3" w:rsidRPr="003A165C" w:rsidTr="00807DA3">
        <w:trPr>
          <w:trHeight w:hRule="exact" w:val="848"/>
        </w:trPr>
        <w:tc>
          <w:tcPr>
            <w:tcW w:w="3549" w:type="dxa"/>
          </w:tcPr>
          <w:p w:rsidR="00807DA3" w:rsidRDefault="00807DA3" w:rsidP="00F37771">
            <w:pPr>
              <w:pStyle w:val="TableParagraph"/>
              <w:spacing w:before="9"/>
              <w:ind w:left="103" w:right="343"/>
              <w:rPr>
                <w:sz w:val="18"/>
              </w:rPr>
            </w:pPr>
            <w:r w:rsidRPr="003A165C">
              <w:rPr>
                <w:sz w:val="18"/>
                <w:lang w:val="ru-RU"/>
              </w:rPr>
              <w:t>Размещение обуча</w:t>
            </w:r>
            <w:proofErr w:type="gramStart"/>
            <w:r w:rsidRPr="003A165C">
              <w:rPr>
                <w:sz w:val="18"/>
                <w:lang w:val="ru-RU"/>
              </w:rPr>
              <w:t>ю-</w:t>
            </w:r>
            <w:proofErr w:type="gramEnd"/>
            <w:r w:rsidRPr="003A165C">
              <w:rPr>
                <w:sz w:val="18"/>
                <w:lang w:val="ru-RU"/>
              </w:rPr>
              <w:t xml:space="preserve"> </w:t>
            </w:r>
            <w:proofErr w:type="spellStart"/>
            <w:r w:rsidRPr="003A165C">
              <w:rPr>
                <w:sz w:val="18"/>
                <w:lang w:val="ru-RU"/>
              </w:rPr>
              <w:t>щихся</w:t>
            </w:r>
            <w:proofErr w:type="spellEnd"/>
            <w:r w:rsidRPr="003A165C">
              <w:rPr>
                <w:sz w:val="18"/>
                <w:lang w:val="ru-RU"/>
              </w:rPr>
              <w:t xml:space="preserve"> в круге. </w:t>
            </w:r>
            <w:proofErr w:type="spellStart"/>
            <w:r>
              <w:rPr>
                <w:sz w:val="18"/>
              </w:rPr>
              <w:t>Инфор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мация</w:t>
            </w:r>
            <w:proofErr w:type="spellEnd"/>
          </w:p>
          <w:p w:rsidR="00807DA3" w:rsidRDefault="00807DA3" w:rsidP="00F37771">
            <w:pPr>
              <w:pStyle w:val="TableParagraph"/>
              <w:spacing w:line="206" w:lineRule="exact"/>
              <w:ind w:left="103" w:right="480"/>
              <w:rPr>
                <w:sz w:val="18"/>
              </w:rPr>
            </w:pPr>
            <w:r>
              <w:rPr>
                <w:sz w:val="18"/>
              </w:rPr>
              <w:t xml:space="preserve">(3 </w:t>
            </w:r>
            <w:proofErr w:type="spellStart"/>
            <w:r>
              <w:rPr>
                <w:sz w:val="18"/>
              </w:rPr>
              <w:t>мин</w:t>
            </w:r>
            <w:proofErr w:type="spellEnd"/>
            <w:r>
              <w:rPr>
                <w:sz w:val="18"/>
              </w:rPr>
              <w:t>.)</w:t>
            </w:r>
          </w:p>
        </w:tc>
        <w:tc>
          <w:tcPr>
            <w:tcW w:w="6662" w:type="dxa"/>
          </w:tcPr>
          <w:p w:rsidR="00807DA3" w:rsidRPr="003A165C" w:rsidRDefault="00807DA3" w:rsidP="00F37771">
            <w:pPr>
              <w:pStyle w:val="TableParagraph"/>
              <w:spacing w:before="9"/>
              <w:ind w:left="103" w:right="137"/>
              <w:rPr>
                <w:sz w:val="18"/>
                <w:lang w:val="ru-RU"/>
              </w:rPr>
            </w:pPr>
            <w:r w:rsidRPr="003A165C">
              <w:rPr>
                <w:sz w:val="18"/>
                <w:lang w:val="ru-RU"/>
              </w:rPr>
              <w:t xml:space="preserve">Демонстрация сравнительной таблицы уровней </w:t>
            </w:r>
            <w:proofErr w:type="spellStart"/>
            <w:r w:rsidRPr="003A165C">
              <w:rPr>
                <w:sz w:val="18"/>
                <w:lang w:val="ru-RU"/>
              </w:rPr>
              <w:t>обученн</w:t>
            </w:r>
            <w:proofErr w:type="gramStart"/>
            <w:r w:rsidRPr="003A165C">
              <w:rPr>
                <w:sz w:val="18"/>
                <w:lang w:val="ru-RU"/>
              </w:rPr>
              <w:t>о</w:t>
            </w:r>
            <w:proofErr w:type="spellEnd"/>
            <w:r w:rsidRPr="003A165C">
              <w:rPr>
                <w:sz w:val="18"/>
                <w:lang w:val="ru-RU"/>
              </w:rPr>
              <w:t>-</w:t>
            </w:r>
            <w:proofErr w:type="gramEnd"/>
            <w:r w:rsidRPr="003A165C">
              <w:rPr>
                <w:sz w:val="18"/>
                <w:lang w:val="ru-RU"/>
              </w:rPr>
              <w:t xml:space="preserve"> </w:t>
            </w:r>
            <w:proofErr w:type="spellStart"/>
            <w:r w:rsidRPr="003A165C">
              <w:rPr>
                <w:sz w:val="18"/>
                <w:lang w:val="ru-RU"/>
              </w:rPr>
              <w:t>сти</w:t>
            </w:r>
            <w:proofErr w:type="spellEnd"/>
            <w:r w:rsidRPr="003A165C">
              <w:rPr>
                <w:sz w:val="18"/>
                <w:lang w:val="ru-RU"/>
              </w:rPr>
              <w:t xml:space="preserve"> (успеваемости) за предыдущую и прошедшую четверти (год)</w:t>
            </w:r>
          </w:p>
        </w:tc>
      </w:tr>
      <w:tr w:rsidR="00807DA3" w:rsidRPr="003A165C" w:rsidTr="00807DA3">
        <w:trPr>
          <w:trHeight w:hRule="exact" w:val="878"/>
        </w:trPr>
        <w:tc>
          <w:tcPr>
            <w:tcW w:w="3549" w:type="dxa"/>
          </w:tcPr>
          <w:p w:rsidR="00807DA3" w:rsidRPr="003A165C" w:rsidRDefault="00807DA3" w:rsidP="00F37771">
            <w:pPr>
              <w:pStyle w:val="TableParagraph"/>
              <w:spacing w:before="8" w:line="254" w:lineRule="auto"/>
              <w:ind w:left="103" w:right="124"/>
              <w:rPr>
                <w:sz w:val="18"/>
                <w:lang w:val="ru-RU"/>
              </w:rPr>
            </w:pPr>
            <w:r w:rsidRPr="003A165C">
              <w:rPr>
                <w:sz w:val="18"/>
                <w:lang w:val="ru-RU"/>
              </w:rPr>
              <w:t>Изложение «</w:t>
            </w:r>
            <w:proofErr w:type="spellStart"/>
            <w:proofErr w:type="gramStart"/>
            <w:r w:rsidRPr="003A165C">
              <w:rPr>
                <w:sz w:val="18"/>
                <w:lang w:val="ru-RU"/>
              </w:rPr>
              <w:t>Я-позиции</w:t>
            </w:r>
            <w:proofErr w:type="spellEnd"/>
            <w:proofErr w:type="gramEnd"/>
            <w:r w:rsidRPr="003A165C">
              <w:rPr>
                <w:sz w:val="18"/>
                <w:lang w:val="ru-RU"/>
              </w:rPr>
              <w:t>». Причина «</w:t>
            </w:r>
            <w:proofErr w:type="spellStart"/>
            <w:proofErr w:type="gramStart"/>
            <w:r w:rsidRPr="003A165C">
              <w:rPr>
                <w:sz w:val="18"/>
                <w:lang w:val="ru-RU"/>
              </w:rPr>
              <w:t>Я-позиции</w:t>
            </w:r>
            <w:proofErr w:type="spellEnd"/>
            <w:proofErr w:type="gramEnd"/>
            <w:r w:rsidRPr="003A165C">
              <w:rPr>
                <w:sz w:val="18"/>
                <w:lang w:val="ru-RU"/>
              </w:rPr>
              <w:t>»</w:t>
            </w:r>
          </w:p>
          <w:p w:rsidR="00807DA3" w:rsidRDefault="00807DA3" w:rsidP="00F37771">
            <w:pPr>
              <w:pStyle w:val="TableParagraph"/>
              <w:spacing w:line="204" w:lineRule="exact"/>
              <w:ind w:left="103" w:right="480"/>
              <w:rPr>
                <w:sz w:val="18"/>
              </w:rPr>
            </w:pPr>
            <w:r>
              <w:rPr>
                <w:sz w:val="18"/>
              </w:rPr>
              <w:t xml:space="preserve">(7 </w:t>
            </w:r>
            <w:proofErr w:type="spellStart"/>
            <w:r>
              <w:rPr>
                <w:sz w:val="18"/>
              </w:rPr>
              <w:t>мин</w:t>
            </w:r>
            <w:proofErr w:type="spellEnd"/>
            <w:r>
              <w:rPr>
                <w:sz w:val="18"/>
              </w:rPr>
              <w:t>.)</w:t>
            </w:r>
          </w:p>
        </w:tc>
        <w:tc>
          <w:tcPr>
            <w:tcW w:w="6662" w:type="dxa"/>
          </w:tcPr>
          <w:p w:rsidR="00807DA3" w:rsidRPr="003A165C" w:rsidRDefault="00807DA3" w:rsidP="00F37771">
            <w:pPr>
              <w:pStyle w:val="TableParagraph"/>
              <w:spacing w:before="8"/>
              <w:ind w:left="103" w:right="137"/>
              <w:rPr>
                <w:sz w:val="18"/>
                <w:lang w:val="ru-RU"/>
              </w:rPr>
            </w:pPr>
            <w:proofErr w:type="gramStart"/>
            <w:r w:rsidRPr="003A165C">
              <w:rPr>
                <w:sz w:val="18"/>
                <w:lang w:val="ru-RU"/>
              </w:rPr>
              <w:t>Обучающиеся по кругу отвечают на вопросы:</w:t>
            </w:r>
            <w:proofErr w:type="gramEnd"/>
          </w:p>
          <w:p w:rsidR="00807DA3" w:rsidRPr="003A165C" w:rsidRDefault="00807DA3" w:rsidP="00807DA3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</w:tabs>
              <w:spacing w:before="11"/>
              <w:rPr>
                <w:sz w:val="18"/>
                <w:lang w:val="ru-RU"/>
              </w:rPr>
            </w:pPr>
            <w:r w:rsidRPr="003A165C">
              <w:rPr>
                <w:sz w:val="18"/>
                <w:lang w:val="ru-RU"/>
              </w:rPr>
              <w:t>Удовлетворены ли вы своими результатами,</w:t>
            </w:r>
            <w:r w:rsidRPr="003A165C">
              <w:rPr>
                <w:spacing w:val="-22"/>
                <w:sz w:val="18"/>
                <w:lang w:val="ru-RU"/>
              </w:rPr>
              <w:t xml:space="preserve"> </w:t>
            </w:r>
            <w:r w:rsidRPr="003A165C">
              <w:rPr>
                <w:sz w:val="18"/>
                <w:lang w:val="ru-RU"/>
              </w:rPr>
              <w:t>почему?</w:t>
            </w:r>
          </w:p>
          <w:p w:rsidR="00807DA3" w:rsidRPr="003A165C" w:rsidRDefault="00807DA3" w:rsidP="00807DA3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</w:tabs>
              <w:spacing w:before="9"/>
              <w:rPr>
                <w:sz w:val="18"/>
                <w:lang w:val="ru-RU"/>
              </w:rPr>
            </w:pPr>
            <w:r w:rsidRPr="003A165C">
              <w:rPr>
                <w:sz w:val="18"/>
                <w:lang w:val="ru-RU"/>
              </w:rPr>
              <w:t>Что каждому из вас мешает лучше</w:t>
            </w:r>
            <w:r w:rsidRPr="003A165C">
              <w:rPr>
                <w:spacing w:val="-14"/>
                <w:sz w:val="18"/>
                <w:lang w:val="ru-RU"/>
              </w:rPr>
              <w:t xml:space="preserve"> </w:t>
            </w:r>
            <w:r w:rsidRPr="003A165C">
              <w:rPr>
                <w:sz w:val="18"/>
                <w:lang w:val="ru-RU"/>
              </w:rPr>
              <w:t>учиться?</w:t>
            </w:r>
          </w:p>
          <w:p w:rsidR="00807DA3" w:rsidRPr="003A165C" w:rsidRDefault="00807DA3" w:rsidP="00807DA3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</w:tabs>
              <w:spacing w:before="11"/>
              <w:rPr>
                <w:sz w:val="18"/>
                <w:lang w:val="ru-RU"/>
              </w:rPr>
            </w:pPr>
            <w:r w:rsidRPr="003A165C">
              <w:rPr>
                <w:sz w:val="18"/>
                <w:lang w:val="ru-RU"/>
              </w:rPr>
              <w:t>Что может помочь вам в</w:t>
            </w:r>
            <w:r w:rsidRPr="003A165C">
              <w:rPr>
                <w:spacing w:val="-7"/>
                <w:sz w:val="18"/>
                <w:lang w:val="ru-RU"/>
              </w:rPr>
              <w:t xml:space="preserve"> </w:t>
            </w:r>
            <w:r w:rsidRPr="003A165C">
              <w:rPr>
                <w:sz w:val="18"/>
                <w:lang w:val="ru-RU"/>
              </w:rPr>
              <w:t>учебе?</w:t>
            </w:r>
          </w:p>
        </w:tc>
      </w:tr>
      <w:tr w:rsidR="00807DA3" w:rsidRPr="003A165C" w:rsidTr="00807DA3">
        <w:trPr>
          <w:trHeight w:hRule="exact" w:val="1894"/>
        </w:trPr>
        <w:tc>
          <w:tcPr>
            <w:tcW w:w="3549" w:type="dxa"/>
          </w:tcPr>
          <w:p w:rsidR="00807DA3" w:rsidRPr="003A165C" w:rsidRDefault="00807DA3" w:rsidP="00F37771">
            <w:pPr>
              <w:pStyle w:val="TableParagraph"/>
              <w:spacing w:before="8" w:line="244" w:lineRule="auto"/>
              <w:ind w:left="103" w:right="98"/>
              <w:rPr>
                <w:sz w:val="18"/>
                <w:lang w:val="ru-RU"/>
              </w:rPr>
            </w:pPr>
            <w:r w:rsidRPr="003A165C">
              <w:rPr>
                <w:sz w:val="18"/>
                <w:lang w:val="ru-RU"/>
              </w:rPr>
              <w:t>«</w:t>
            </w:r>
            <w:proofErr w:type="spellStart"/>
            <w:r w:rsidRPr="003A165C">
              <w:rPr>
                <w:sz w:val="18"/>
                <w:lang w:val="ru-RU"/>
              </w:rPr>
              <w:t>Я-позиция</w:t>
            </w:r>
            <w:proofErr w:type="spellEnd"/>
            <w:r w:rsidRPr="003A165C">
              <w:rPr>
                <w:sz w:val="18"/>
                <w:lang w:val="ru-RU"/>
              </w:rPr>
              <w:t>» и общ</w:t>
            </w:r>
            <w:proofErr w:type="gramStart"/>
            <w:r w:rsidRPr="003A165C">
              <w:rPr>
                <w:sz w:val="18"/>
                <w:lang w:val="ru-RU"/>
              </w:rPr>
              <w:t>е-</w:t>
            </w:r>
            <w:proofErr w:type="gramEnd"/>
            <w:r w:rsidRPr="003A165C">
              <w:rPr>
                <w:sz w:val="18"/>
                <w:lang w:val="ru-RU"/>
              </w:rPr>
              <w:t xml:space="preserve"> </w:t>
            </w:r>
            <w:proofErr w:type="spellStart"/>
            <w:r w:rsidRPr="003A165C">
              <w:rPr>
                <w:sz w:val="18"/>
                <w:lang w:val="ru-RU"/>
              </w:rPr>
              <w:t>ственно</w:t>
            </w:r>
            <w:proofErr w:type="spellEnd"/>
            <w:r w:rsidRPr="003A165C">
              <w:rPr>
                <w:sz w:val="18"/>
                <w:lang w:val="ru-RU"/>
              </w:rPr>
              <w:t xml:space="preserve"> значимая норма. Работа обучающихся в группах по 4-6 человек</w:t>
            </w:r>
          </w:p>
          <w:p w:rsidR="00807DA3" w:rsidRPr="003A165C" w:rsidRDefault="00807DA3" w:rsidP="00F37771">
            <w:pPr>
              <w:pStyle w:val="TableParagraph"/>
              <w:ind w:left="103" w:right="182"/>
              <w:rPr>
                <w:sz w:val="18"/>
                <w:lang w:val="ru-RU"/>
              </w:rPr>
            </w:pPr>
            <w:r w:rsidRPr="003A165C">
              <w:rPr>
                <w:sz w:val="18"/>
                <w:lang w:val="ru-RU"/>
              </w:rPr>
              <w:t>(в одной группе учащи</w:t>
            </w:r>
            <w:proofErr w:type="gramStart"/>
            <w:r w:rsidRPr="003A165C">
              <w:rPr>
                <w:sz w:val="18"/>
                <w:lang w:val="ru-RU"/>
              </w:rPr>
              <w:t>е-</w:t>
            </w:r>
            <w:proofErr w:type="gramEnd"/>
            <w:r w:rsidRPr="003A165C">
              <w:rPr>
                <w:sz w:val="18"/>
                <w:lang w:val="ru-RU"/>
              </w:rPr>
              <w:t xml:space="preserve"> </w:t>
            </w:r>
            <w:proofErr w:type="spellStart"/>
            <w:r w:rsidRPr="003A165C">
              <w:rPr>
                <w:sz w:val="18"/>
                <w:lang w:val="ru-RU"/>
              </w:rPr>
              <w:t>ся</w:t>
            </w:r>
            <w:proofErr w:type="spellEnd"/>
            <w:r w:rsidRPr="003A165C">
              <w:rPr>
                <w:sz w:val="18"/>
                <w:lang w:val="ru-RU"/>
              </w:rPr>
              <w:t>, имеющие разные позиции в отношении своих результатов)</w:t>
            </w:r>
          </w:p>
          <w:p w:rsidR="00807DA3" w:rsidRDefault="00807DA3" w:rsidP="00F37771">
            <w:pPr>
              <w:pStyle w:val="TableParagraph"/>
              <w:spacing w:before="2"/>
              <w:ind w:left="103" w:right="480"/>
              <w:rPr>
                <w:sz w:val="18"/>
              </w:rPr>
            </w:pPr>
            <w:r>
              <w:rPr>
                <w:sz w:val="18"/>
              </w:rPr>
              <w:t xml:space="preserve">(7 </w:t>
            </w:r>
            <w:proofErr w:type="spellStart"/>
            <w:r>
              <w:rPr>
                <w:sz w:val="18"/>
              </w:rPr>
              <w:t>мин</w:t>
            </w:r>
            <w:proofErr w:type="spellEnd"/>
            <w:r>
              <w:rPr>
                <w:sz w:val="18"/>
              </w:rPr>
              <w:t>.)</w:t>
            </w:r>
          </w:p>
        </w:tc>
        <w:tc>
          <w:tcPr>
            <w:tcW w:w="6662" w:type="dxa"/>
          </w:tcPr>
          <w:p w:rsidR="00807DA3" w:rsidRPr="003A165C" w:rsidRDefault="00807DA3" w:rsidP="00F37771">
            <w:pPr>
              <w:pStyle w:val="TableParagraph"/>
              <w:spacing w:before="8"/>
              <w:ind w:left="103" w:right="137"/>
              <w:rPr>
                <w:sz w:val="18"/>
                <w:lang w:val="ru-RU"/>
              </w:rPr>
            </w:pPr>
            <w:r w:rsidRPr="003A165C">
              <w:rPr>
                <w:sz w:val="18"/>
                <w:lang w:val="ru-RU"/>
              </w:rPr>
              <w:t>Группам дается задание (записано на доске) подготовить ответы на вопросы:</w:t>
            </w:r>
          </w:p>
          <w:p w:rsidR="00807DA3" w:rsidRDefault="00807DA3" w:rsidP="00807DA3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</w:tabs>
              <w:spacing w:before="9"/>
              <w:ind w:right="99" w:firstLine="0"/>
              <w:jc w:val="both"/>
              <w:rPr>
                <w:sz w:val="18"/>
              </w:rPr>
            </w:pPr>
            <w:r w:rsidRPr="003A165C">
              <w:rPr>
                <w:sz w:val="18"/>
                <w:lang w:val="ru-RU"/>
              </w:rPr>
              <w:t>В жизни существуют две точки зрения на учение: учит</w:t>
            </w:r>
            <w:proofErr w:type="gramStart"/>
            <w:r w:rsidRPr="003A165C">
              <w:rPr>
                <w:sz w:val="18"/>
                <w:lang w:val="ru-RU"/>
              </w:rPr>
              <w:t>ь-</w:t>
            </w:r>
            <w:proofErr w:type="gramEnd"/>
            <w:r w:rsidRPr="003A165C">
              <w:rPr>
                <w:sz w:val="18"/>
                <w:lang w:val="ru-RU"/>
              </w:rPr>
              <w:t xml:space="preserve"> </w:t>
            </w:r>
            <w:proofErr w:type="spellStart"/>
            <w:r w:rsidRPr="003A165C">
              <w:rPr>
                <w:sz w:val="18"/>
                <w:lang w:val="ru-RU"/>
              </w:rPr>
              <w:t>ся</w:t>
            </w:r>
            <w:proofErr w:type="spellEnd"/>
            <w:r w:rsidRPr="003A165C">
              <w:rPr>
                <w:sz w:val="18"/>
                <w:lang w:val="ru-RU"/>
              </w:rPr>
              <w:t xml:space="preserve"> надо, можно не учиться. </w:t>
            </w:r>
            <w:proofErr w:type="spellStart"/>
            <w:r>
              <w:rPr>
                <w:sz w:val="18"/>
              </w:rPr>
              <w:t>Выберите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свою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точку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зрения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докажите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ее</w:t>
            </w:r>
            <w:proofErr w:type="spellEnd"/>
            <w:r>
              <w:rPr>
                <w:sz w:val="18"/>
              </w:rPr>
              <w:t>.</w:t>
            </w:r>
          </w:p>
          <w:p w:rsidR="00807DA3" w:rsidRPr="003A165C" w:rsidRDefault="00807DA3" w:rsidP="00807DA3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</w:tabs>
              <w:spacing w:before="9"/>
              <w:ind w:right="103" w:firstLine="0"/>
              <w:jc w:val="both"/>
              <w:rPr>
                <w:sz w:val="18"/>
                <w:lang w:val="ru-RU"/>
              </w:rPr>
            </w:pPr>
            <w:r w:rsidRPr="003A165C">
              <w:rPr>
                <w:sz w:val="18"/>
                <w:lang w:val="ru-RU"/>
              </w:rPr>
              <w:t>Укажите 2–3 основные причины, мешающие вам лучше учиться.</w:t>
            </w:r>
          </w:p>
          <w:p w:rsidR="00807DA3" w:rsidRPr="003A165C" w:rsidRDefault="00807DA3" w:rsidP="00807DA3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</w:tabs>
              <w:spacing w:before="9"/>
              <w:ind w:left="331"/>
              <w:jc w:val="both"/>
              <w:rPr>
                <w:sz w:val="18"/>
                <w:lang w:val="ru-RU"/>
              </w:rPr>
            </w:pPr>
            <w:r w:rsidRPr="003A165C">
              <w:rPr>
                <w:sz w:val="18"/>
                <w:lang w:val="ru-RU"/>
              </w:rPr>
              <w:t>Что надо делать, чтобы устранить указанные</w:t>
            </w:r>
            <w:r w:rsidRPr="003A165C">
              <w:rPr>
                <w:spacing w:val="-17"/>
                <w:sz w:val="18"/>
                <w:lang w:val="ru-RU"/>
              </w:rPr>
              <w:t xml:space="preserve"> </w:t>
            </w:r>
            <w:r w:rsidRPr="003A165C">
              <w:rPr>
                <w:sz w:val="18"/>
                <w:lang w:val="ru-RU"/>
              </w:rPr>
              <w:t>причины?</w:t>
            </w:r>
          </w:p>
        </w:tc>
      </w:tr>
      <w:tr w:rsidR="00807DA3" w:rsidRPr="003A165C" w:rsidTr="00807DA3">
        <w:trPr>
          <w:trHeight w:hRule="exact" w:val="641"/>
        </w:trPr>
        <w:tc>
          <w:tcPr>
            <w:tcW w:w="3549" w:type="dxa"/>
          </w:tcPr>
          <w:p w:rsidR="00807DA3" w:rsidRDefault="00807DA3" w:rsidP="00F37771">
            <w:pPr>
              <w:pStyle w:val="TableParagraph"/>
              <w:spacing w:before="8"/>
              <w:ind w:left="103" w:right="480"/>
              <w:rPr>
                <w:sz w:val="18"/>
              </w:rPr>
            </w:pPr>
            <w:proofErr w:type="spellStart"/>
            <w:r>
              <w:rPr>
                <w:sz w:val="18"/>
              </w:rPr>
              <w:t>Дискуссия</w:t>
            </w:r>
            <w:proofErr w:type="spellEnd"/>
            <w:r>
              <w:rPr>
                <w:sz w:val="18"/>
              </w:rPr>
              <w:t xml:space="preserve"> (10 </w:t>
            </w:r>
            <w:proofErr w:type="spellStart"/>
            <w:r>
              <w:rPr>
                <w:sz w:val="18"/>
              </w:rPr>
              <w:t>мин</w:t>
            </w:r>
            <w:proofErr w:type="spellEnd"/>
            <w:r>
              <w:rPr>
                <w:sz w:val="18"/>
              </w:rPr>
              <w:t>.)</w:t>
            </w:r>
          </w:p>
        </w:tc>
        <w:tc>
          <w:tcPr>
            <w:tcW w:w="6662" w:type="dxa"/>
          </w:tcPr>
          <w:p w:rsidR="00807DA3" w:rsidRPr="003A165C" w:rsidRDefault="00807DA3" w:rsidP="00F37771">
            <w:pPr>
              <w:pStyle w:val="TableParagraph"/>
              <w:spacing w:before="8"/>
              <w:ind w:left="103" w:right="196"/>
              <w:jc w:val="both"/>
              <w:rPr>
                <w:sz w:val="18"/>
                <w:lang w:val="ru-RU"/>
              </w:rPr>
            </w:pPr>
            <w:r w:rsidRPr="003A165C">
              <w:rPr>
                <w:sz w:val="18"/>
                <w:lang w:val="ru-RU"/>
              </w:rPr>
              <w:t xml:space="preserve">Каждая группа высказывает свои точки зрения по каждому вопросу, а затем те, кто имеет другие взгляды на </w:t>
            </w:r>
            <w:proofErr w:type="spellStart"/>
            <w:r w:rsidRPr="003A165C">
              <w:rPr>
                <w:sz w:val="18"/>
                <w:lang w:val="ru-RU"/>
              </w:rPr>
              <w:t>обсужд</w:t>
            </w:r>
            <w:proofErr w:type="gramStart"/>
            <w:r w:rsidRPr="003A165C">
              <w:rPr>
                <w:sz w:val="18"/>
                <w:lang w:val="ru-RU"/>
              </w:rPr>
              <w:t>а</w:t>
            </w:r>
            <w:proofErr w:type="spellEnd"/>
            <w:r w:rsidRPr="003A165C">
              <w:rPr>
                <w:sz w:val="18"/>
                <w:lang w:val="ru-RU"/>
              </w:rPr>
              <w:t>-</w:t>
            </w:r>
            <w:proofErr w:type="gramEnd"/>
            <w:r w:rsidRPr="003A165C">
              <w:rPr>
                <w:sz w:val="18"/>
                <w:lang w:val="ru-RU"/>
              </w:rPr>
              <w:t xml:space="preserve"> </w:t>
            </w:r>
            <w:proofErr w:type="spellStart"/>
            <w:r w:rsidRPr="003A165C">
              <w:rPr>
                <w:sz w:val="18"/>
                <w:lang w:val="ru-RU"/>
              </w:rPr>
              <w:t>емые</w:t>
            </w:r>
            <w:proofErr w:type="spellEnd"/>
            <w:r w:rsidRPr="003A165C">
              <w:rPr>
                <w:sz w:val="18"/>
                <w:lang w:val="ru-RU"/>
              </w:rPr>
              <w:t xml:space="preserve"> вопросы</w:t>
            </w:r>
          </w:p>
        </w:tc>
      </w:tr>
      <w:tr w:rsidR="00807DA3" w:rsidRPr="003A165C" w:rsidTr="00807DA3">
        <w:trPr>
          <w:trHeight w:hRule="exact" w:val="1085"/>
        </w:trPr>
        <w:tc>
          <w:tcPr>
            <w:tcW w:w="3549" w:type="dxa"/>
          </w:tcPr>
          <w:p w:rsidR="00807DA3" w:rsidRDefault="00807DA3" w:rsidP="00F37771">
            <w:pPr>
              <w:pStyle w:val="TableParagraph"/>
              <w:spacing w:before="8"/>
              <w:ind w:left="103" w:right="480"/>
              <w:rPr>
                <w:sz w:val="18"/>
              </w:rPr>
            </w:pPr>
            <w:proofErr w:type="spellStart"/>
            <w:r>
              <w:rPr>
                <w:sz w:val="18"/>
              </w:rPr>
              <w:t>Рефлексия</w:t>
            </w:r>
            <w:proofErr w:type="spellEnd"/>
            <w:r>
              <w:rPr>
                <w:sz w:val="18"/>
              </w:rPr>
              <w:t xml:space="preserve"> (5 </w:t>
            </w:r>
            <w:proofErr w:type="spellStart"/>
            <w:r>
              <w:rPr>
                <w:sz w:val="18"/>
              </w:rPr>
              <w:t>мин</w:t>
            </w:r>
            <w:proofErr w:type="spellEnd"/>
            <w:r>
              <w:rPr>
                <w:sz w:val="18"/>
              </w:rPr>
              <w:t>.)</w:t>
            </w:r>
          </w:p>
        </w:tc>
        <w:tc>
          <w:tcPr>
            <w:tcW w:w="6662" w:type="dxa"/>
          </w:tcPr>
          <w:p w:rsidR="00807DA3" w:rsidRPr="003A165C" w:rsidRDefault="00807DA3" w:rsidP="00F37771">
            <w:pPr>
              <w:pStyle w:val="TableParagraph"/>
              <w:spacing w:before="8"/>
              <w:ind w:left="103"/>
              <w:rPr>
                <w:sz w:val="18"/>
                <w:lang w:val="ru-RU"/>
              </w:rPr>
            </w:pPr>
            <w:proofErr w:type="gramStart"/>
            <w:r w:rsidRPr="003A165C">
              <w:rPr>
                <w:sz w:val="18"/>
                <w:lang w:val="ru-RU"/>
              </w:rPr>
              <w:t>Обучающиеся по кругу отвечают на поставленные вопросы:</w:t>
            </w:r>
            <w:proofErr w:type="gramEnd"/>
          </w:p>
          <w:p w:rsidR="00807DA3" w:rsidRPr="003A165C" w:rsidRDefault="00807DA3" w:rsidP="00807DA3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</w:tabs>
              <w:spacing w:before="9"/>
              <w:ind w:right="108" w:firstLine="0"/>
              <w:rPr>
                <w:sz w:val="18"/>
                <w:lang w:val="ru-RU"/>
              </w:rPr>
            </w:pPr>
            <w:r w:rsidRPr="003A165C">
              <w:rPr>
                <w:sz w:val="18"/>
                <w:lang w:val="ru-RU"/>
              </w:rPr>
              <w:t>Что вы считаете полезным для себя в этом обсуждении  и</w:t>
            </w:r>
            <w:r w:rsidRPr="003A165C">
              <w:rPr>
                <w:spacing w:val="-3"/>
                <w:sz w:val="18"/>
                <w:lang w:val="ru-RU"/>
              </w:rPr>
              <w:t xml:space="preserve"> </w:t>
            </w:r>
            <w:r w:rsidRPr="003A165C">
              <w:rPr>
                <w:sz w:val="18"/>
                <w:lang w:val="ru-RU"/>
              </w:rPr>
              <w:t>почему?</w:t>
            </w:r>
          </w:p>
          <w:p w:rsidR="00807DA3" w:rsidRPr="003A165C" w:rsidRDefault="00807DA3" w:rsidP="00807DA3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</w:tabs>
              <w:spacing w:before="9"/>
              <w:ind w:left="331"/>
              <w:rPr>
                <w:sz w:val="18"/>
                <w:lang w:val="ru-RU"/>
              </w:rPr>
            </w:pPr>
            <w:r w:rsidRPr="003A165C">
              <w:rPr>
                <w:sz w:val="18"/>
                <w:lang w:val="ru-RU"/>
              </w:rPr>
              <w:t>Что понравилось в сегодняшнем обсуждении,</w:t>
            </w:r>
            <w:r w:rsidRPr="003A165C">
              <w:rPr>
                <w:spacing w:val="-18"/>
                <w:sz w:val="18"/>
                <w:lang w:val="ru-RU"/>
              </w:rPr>
              <w:t xml:space="preserve"> </w:t>
            </w:r>
            <w:r w:rsidRPr="003A165C">
              <w:rPr>
                <w:sz w:val="18"/>
                <w:lang w:val="ru-RU"/>
              </w:rPr>
              <w:t>почему?</w:t>
            </w:r>
          </w:p>
          <w:p w:rsidR="00807DA3" w:rsidRPr="003A165C" w:rsidRDefault="00807DA3" w:rsidP="00807DA3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</w:tabs>
              <w:spacing w:before="11"/>
              <w:ind w:left="331"/>
              <w:rPr>
                <w:sz w:val="18"/>
                <w:lang w:val="ru-RU"/>
              </w:rPr>
            </w:pPr>
            <w:r w:rsidRPr="003A165C">
              <w:rPr>
                <w:spacing w:val="-4"/>
                <w:sz w:val="18"/>
                <w:lang w:val="ru-RU"/>
              </w:rPr>
              <w:t xml:space="preserve">Что </w:t>
            </w:r>
            <w:r w:rsidRPr="003A165C">
              <w:rPr>
                <w:spacing w:val="-3"/>
                <w:sz w:val="18"/>
                <w:lang w:val="ru-RU"/>
              </w:rPr>
              <w:t xml:space="preserve">не </w:t>
            </w:r>
            <w:r w:rsidRPr="003A165C">
              <w:rPr>
                <w:spacing w:val="-4"/>
                <w:sz w:val="18"/>
                <w:lang w:val="ru-RU"/>
              </w:rPr>
              <w:t xml:space="preserve">понравилось </w:t>
            </w:r>
            <w:r w:rsidRPr="003A165C">
              <w:rPr>
                <w:sz w:val="18"/>
                <w:lang w:val="ru-RU"/>
              </w:rPr>
              <w:t xml:space="preserve">в </w:t>
            </w:r>
            <w:r w:rsidRPr="003A165C">
              <w:rPr>
                <w:spacing w:val="-4"/>
                <w:sz w:val="18"/>
                <w:lang w:val="ru-RU"/>
              </w:rPr>
              <w:t>сегодняшнем обсуждении,</w:t>
            </w:r>
            <w:r w:rsidRPr="003A165C">
              <w:rPr>
                <w:spacing w:val="-32"/>
                <w:sz w:val="18"/>
                <w:lang w:val="ru-RU"/>
              </w:rPr>
              <w:t xml:space="preserve"> </w:t>
            </w:r>
            <w:r w:rsidRPr="003A165C">
              <w:rPr>
                <w:spacing w:val="-5"/>
                <w:sz w:val="18"/>
                <w:lang w:val="ru-RU"/>
              </w:rPr>
              <w:t>почему?</w:t>
            </w:r>
          </w:p>
        </w:tc>
      </w:tr>
      <w:tr w:rsidR="00807DA3" w:rsidTr="00807DA3">
        <w:trPr>
          <w:trHeight w:hRule="exact" w:val="1882"/>
        </w:trPr>
        <w:tc>
          <w:tcPr>
            <w:tcW w:w="3549" w:type="dxa"/>
          </w:tcPr>
          <w:p w:rsidR="00807DA3" w:rsidRPr="003A165C" w:rsidRDefault="00807DA3" w:rsidP="00F37771">
            <w:pPr>
              <w:pStyle w:val="TableParagraph"/>
              <w:spacing w:before="8"/>
              <w:ind w:left="103" w:right="202"/>
              <w:jc w:val="both"/>
              <w:rPr>
                <w:sz w:val="18"/>
                <w:lang w:val="ru-RU"/>
              </w:rPr>
            </w:pPr>
            <w:r w:rsidRPr="003A165C">
              <w:rPr>
                <w:sz w:val="18"/>
                <w:lang w:val="ru-RU"/>
              </w:rPr>
              <w:t>Свободный выбор. Речь классного руководителя (2–3 мин)</w:t>
            </w:r>
          </w:p>
        </w:tc>
        <w:tc>
          <w:tcPr>
            <w:tcW w:w="6662" w:type="dxa"/>
          </w:tcPr>
          <w:p w:rsidR="00807DA3" w:rsidRDefault="00807DA3" w:rsidP="00F37771">
            <w:pPr>
              <w:pStyle w:val="TableParagraph"/>
              <w:spacing w:before="8"/>
              <w:ind w:left="103" w:right="106"/>
              <w:rPr>
                <w:sz w:val="18"/>
              </w:rPr>
            </w:pPr>
            <w:r w:rsidRPr="003A165C">
              <w:rPr>
                <w:sz w:val="18"/>
                <w:lang w:val="ru-RU"/>
              </w:rPr>
              <w:t>Примерное заключение педагога: каждый из вас хотел бы улучшить результат. Это естественное и хорошее желание. Но эту задачу решить трудно. Можно работать в новой че</w:t>
            </w:r>
            <w:proofErr w:type="gramStart"/>
            <w:r w:rsidRPr="003A165C">
              <w:rPr>
                <w:sz w:val="18"/>
                <w:lang w:val="ru-RU"/>
              </w:rPr>
              <w:t>т-</w:t>
            </w:r>
            <w:proofErr w:type="gramEnd"/>
            <w:r w:rsidRPr="003A165C">
              <w:rPr>
                <w:sz w:val="18"/>
                <w:lang w:val="ru-RU"/>
              </w:rPr>
              <w:t xml:space="preserve"> верти так же и тогда трудно ожидать улучшения, но можно воспользоваться теми советами, которые здесь </w:t>
            </w:r>
            <w:proofErr w:type="spellStart"/>
            <w:r w:rsidRPr="003A165C">
              <w:rPr>
                <w:sz w:val="18"/>
                <w:lang w:val="ru-RU"/>
              </w:rPr>
              <w:t>прозвуча</w:t>
            </w:r>
            <w:proofErr w:type="spellEnd"/>
            <w:r w:rsidRPr="003A165C">
              <w:rPr>
                <w:sz w:val="18"/>
                <w:lang w:val="ru-RU"/>
              </w:rPr>
              <w:t xml:space="preserve">- ли. В таком случае, я думаю, результаты будут такими, какими вы хотите их получить. Через месяц мы вернемся к обсуждению промежуточных результатов и посмотрим, что вам удалось сделать. </w:t>
            </w:r>
            <w:proofErr w:type="spellStart"/>
            <w:r>
              <w:rPr>
                <w:sz w:val="18"/>
              </w:rPr>
              <w:t>Классный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час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окончен</w:t>
            </w:r>
            <w:proofErr w:type="spellEnd"/>
          </w:p>
        </w:tc>
      </w:tr>
      <w:tr w:rsidR="00807DA3" w:rsidRPr="003A165C" w:rsidTr="00807DA3">
        <w:trPr>
          <w:trHeight w:hRule="exact" w:val="641"/>
        </w:trPr>
        <w:tc>
          <w:tcPr>
            <w:tcW w:w="3549" w:type="dxa"/>
          </w:tcPr>
          <w:p w:rsidR="00807DA3" w:rsidRPr="003A165C" w:rsidRDefault="00807DA3" w:rsidP="00F37771">
            <w:pPr>
              <w:pStyle w:val="TableParagraph"/>
              <w:spacing w:before="11"/>
              <w:ind w:left="103" w:right="90"/>
              <w:rPr>
                <w:sz w:val="18"/>
                <w:lang w:val="ru-RU"/>
              </w:rPr>
            </w:pPr>
            <w:r w:rsidRPr="003A165C">
              <w:rPr>
                <w:sz w:val="18"/>
                <w:lang w:val="ru-RU"/>
              </w:rPr>
              <w:t>Мотивация – побуждение ученика к позитивному поведению</w:t>
            </w:r>
          </w:p>
        </w:tc>
        <w:tc>
          <w:tcPr>
            <w:tcW w:w="6662" w:type="dxa"/>
          </w:tcPr>
          <w:p w:rsidR="00807DA3" w:rsidRPr="003A165C" w:rsidRDefault="00807DA3" w:rsidP="00F37771">
            <w:pPr>
              <w:pStyle w:val="TableParagraph"/>
              <w:spacing w:before="11"/>
              <w:ind w:left="103" w:right="304"/>
              <w:rPr>
                <w:sz w:val="18"/>
                <w:lang w:val="ru-RU"/>
              </w:rPr>
            </w:pPr>
            <w:r w:rsidRPr="003A165C">
              <w:rPr>
                <w:sz w:val="18"/>
                <w:lang w:val="ru-RU"/>
              </w:rPr>
              <w:t>Поддержка вниманием, помощью и заботой тех обуча</w:t>
            </w:r>
            <w:proofErr w:type="gramStart"/>
            <w:r w:rsidRPr="003A165C">
              <w:rPr>
                <w:sz w:val="18"/>
                <w:lang w:val="ru-RU"/>
              </w:rPr>
              <w:t>ю-</w:t>
            </w:r>
            <w:proofErr w:type="gramEnd"/>
            <w:r w:rsidRPr="003A165C">
              <w:rPr>
                <w:sz w:val="18"/>
                <w:lang w:val="ru-RU"/>
              </w:rPr>
              <w:t xml:space="preserve"> </w:t>
            </w:r>
            <w:proofErr w:type="spellStart"/>
            <w:r w:rsidRPr="003A165C">
              <w:rPr>
                <w:sz w:val="18"/>
                <w:lang w:val="ru-RU"/>
              </w:rPr>
              <w:t>щихся</w:t>
            </w:r>
            <w:proofErr w:type="spellEnd"/>
            <w:r w:rsidRPr="003A165C">
              <w:rPr>
                <w:sz w:val="18"/>
                <w:lang w:val="ru-RU"/>
              </w:rPr>
              <w:t>, которые на классном часе дали себе слово что-то исправить в своем поведении</w:t>
            </w:r>
          </w:p>
        </w:tc>
      </w:tr>
      <w:tr w:rsidR="00807DA3" w:rsidRPr="003A165C" w:rsidTr="00807DA3">
        <w:trPr>
          <w:trHeight w:hRule="exact" w:val="434"/>
        </w:trPr>
        <w:tc>
          <w:tcPr>
            <w:tcW w:w="3549" w:type="dxa"/>
          </w:tcPr>
          <w:p w:rsidR="00807DA3" w:rsidRDefault="00807DA3" w:rsidP="00F37771">
            <w:pPr>
              <w:pStyle w:val="TableParagraph"/>
              <w:spacing w:before="11"/>
              <w:ind w:left="103" w:right="480"/>
              <w:rPr>
                <w:sz w:val="18"/>
              </w:rPr>
            </w:pPr>
            <w:proofErr w:type="spellStart"/>
            <w:r>
              <w:rPr>
                <w:sz w:val="18"/>
              </w:rPr>
              <w:t>Реальный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результат</w:t>
            </w:r>
            <w:proofErr w:type="spellEnd"/>
          </w:p>
        </w:tc>
        <w:tc>
          <w:tcPr>
            <w:tcW w:w="6662" w:type="dxa"/>
          </w:tcPr>
          <w:p w:rsidR="00807DA3" w:rsidRDefault="00807DA3" w:rsidP="00F37771">
            <w:pPr>
              <w:pStyle w:val="TableParagraph"/>
              <w:spacing w:before="11"/>
              <w:ind w:left="103" w:right="137"/>
              <w:rPr>
                <w:sz w:val="18"/>
                <w:lang w:val="ru-RU"/>
              </w:rPr>
            </w:pPr>
            <w:r w:rsidRPr="003A165C">
              <w:rPr>
                <w:sz w:val="18"/>
                <w:lang w:val="ru-RU"/>
              </w:rPr>
              <w:t>Наблюдение. Мониторинг – отслеживание изменений в поведении детей</w:t>
            </w:r>
          </w:p>
          <w:p w:rsidR="00807DA3" w:rsidRPr="003A165C" w:rsidRDefault="00807DA3" w:rsidP="00F37771">
            <w:pPr>
              <w:pStyle w:val="TableParagraph"/>
              <w:spacing w:before="11"/>
              <w:ind w:left="103" w:right="137"/>
              <w:rPr>
                <w:sz w:val="18"/>
                <w:lang w:val="ru-RU"/>
              </w:rPr>
            </w:pPr>
          </w:p>
        </w:tc>
      </w:tr>
    </w:tbl>
    <w:p w:rsidR="00807DA3" w:rsidRDefault="00807DA3" w:rsidP="00807DA3">
      <w:pPr>
        <w:rPr>
          <w:sz w:val="18"/>
          <w:lang w:val="ru-RU"/>
        </w:rPr>
      </w:pPr>
      <w:r>
        <w:rPr>
          <w:sz w:val="18"/>
          <w:lang w:val="ru-RU"/>
        </w:rPr>
        <w:br w:type="textWrapping" w:clear="all"/>
      </w:r>
    </w:p>
    <w:p w:rsidR="00807DA3" w:rsidRPr="00807DA3" w:rsidRDefault="00807DA3" w:rsidP="00807DA3">
      <w:pPr>
        <w:rPr>
          <w:sz w:val="18"/>
          <w:lang w:val="ru-RU"/>
        </w:rPr>
      </w:pPr>
    </w:p>
    <w:p w:rsidR="00807DA3" w:rsidRPr="00807DA3" w:rsidRDefault="00807DA3" w:rsidP="00807DA3">
      <w:pPr>
        <w:rPr>
          <w:sz w:val="18"/>
          <w:lang w:val="ru-RU"/>
        </w:rPr>
      </w:pPr>
    </w:p>
    <w:p w:rsidR="00807DA3" w:rsidRDefault="00807DA3" w:rsidP="00807DA3">
      <w:pPr>
        <w:rPr>
          <w:sz w:val="18"/>
          <w:lang w:val="ru-RU"/>
        </w:rPr>
      </w:pPr>
    </w:p>
    <w:sectPr w:rsidR="00807DA3" w:rsidSect="00807DA3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5C" w:rsidRDefault="00926916">
    <w:pPr>
      <w:pStyle w:val="a3"/>
      <w:spacing w:line="14" w:lineRule="auto"/>
      <w:rPr>
        <w:sz w:val="20"/>
      </w:rPr>
    </w:pPr>
    <w:r w:rsidRPr="00D033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.35pt;margin-top:633.75pt;width:43.9pt;height:12pt;z-index:-251656192;mso-position-horizontal-relative:page;mso-position-vertical-relative:page" filled="f" stroked="f">
          <v:textbox style="mso-next-textbox:#_x0000_s2049" inset="0,0,0,0">
            <w:txbxContent>
              <w:p w:rsidR="003A165C" w:rsidRDefault="00926916">
                <w:pPr>
                  <w:spacing w:line="224" w:lineRule="exact"/>
                  <w:ind w:left="20" w:right="-3"/>
                  <w:rPr>
                    <w:b/>
                    <w:i/>
                    <w:sz w:val="20"/>
                  </w:rPr>
                </w:pPr>
                <w:r>
                  <w:rPr>
                    <w:b/>
                    <w:i/>
                    <w:sz w:val="20"/>
                  </w:rPr>
                  <w:t>№2/2016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5C" w:rsidRDefault="00926916">
    <w:pPr>
      <w:pStyle w:val="a3"/>
      <w:spacing w:line="14" w:lineRule="auto"/>
      <w:rPr>
        <w:sz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5C" w:rsidRDefault="00926916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5C" w:rsidRDefault="00926916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87CED"/>
    <w:multiLevelType w:val="hybridMultilevel"/>
    <w:tmpl w:val="DE305DFA"/>
    <w:lvl w:ilvl="0" w:tplc="C99E65BE">
      <w:start w:val="1"/>
      <w:numFmt w:val="decimal"/>
      <w:lvlText w:val="%1."/>
      <w:lvlJc w:val="left"/>
      <w:pPr>
        <w:ind w:left="103" w:hanging="228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1" w:tplc="833ADF62">
      <w:start w:val="1"/>
      <w:numFmt w:val="bullet"/>
      <w:lvlText w:val="•"/>
      <w:lvlJc w:val="left"/>
      <w:pPr>
        <w:ind w:left="617" w:hanging="228"/>
      </w:pPr>
      <w:rPr>
        <w:rFonts w:hint="default"/>
      </w:rPr>
    </w:lvl>
    <w:lvl w:ilvl="2" w:tplc="5E00ABD6">
      <w:start w:val="1"/>
      <w:numFmt w:val="bullet"/>
      <w:lvlText w:val="•"/>
      <w:lvlJc w:val="left"/>
      <w:pPr>
        <w:ind w:left="1135" w:hanging="228"/>
      </w:pPr>
      <w:rPr>
        <w:rFonts w:hint="default"/>
      </w:rPr>
    </w:lvl>
    <w:lvl w:ilvl="3" w:tplc="D80C052A">
      <w:start w:val="1"/>
      <w:numFmt w:val="bullet"/>
      <w:lvlText w:val="•"/>
      <w:lvlJc w:val="left"/>
      <w:pPr>
        <w:ind w:left="1653" w:hanging="228"/>
      </w:pPr>
      <w:rPr>
        <w:rFonts w:hint="default"/>
      </w:rPr>
    </w:lvl>
    <w:lvl w:ilvl="4" w:tplc="87B6DAFE">
      <w:start w:val="1"/>
      <w:numFmt w:val="bullet"/>
      <w:lvlText w:val="•"/>
      <w:lvlJc w:val="left"/>
      <w:pPr>
        <w:ind w:left="2171" w:hanging="228"/>
      </w:pPr>
      <w:rPr>
        <w:rFonts w:hint="default"/>
      </w:rPr>
    </w:lvl>
    <w:lvl w:ilvl="5" w:tplc="E4401882">
      <w:start w:val="1"/>
      <w:numFmt w:val="bullet"/>
      <w:lvlText w:val="•"/>
      <w:lvlJc w:val="left"/>
      <w:pPr>
        <w:ind w:left="2689" w:hanging="228"/>
      </w:pPr>
      <w:rPr>
        <w:rFonts w:hint="default"/>
      </w:rPr>
    </w:lvl>
    <w:lvl w:ilvl="6" w:tplc="7D942ED4">
      <w:start w:val="1"/>
      <w:numFmt w:val="bullet"/>
      <w:lvlText w:val="•"/>
      <w:lvlJc w:val="left"/>
      <w:pPr>
        <w:ind w:left="3207" w:hanging="228"/>
      </w:pPr>
      <w:rPr>
        <w:rFonts w:hint="default"/>
      </w:rPr>
    </w:lvl>
    <w:lvl w:ilvl="7" w:tplc="07C0AFCA">
      <w:start w:val="1"/>
      <w:numFmt w:val="bullet"/>
      <w:lvlText w:val="•"/>
      <w:lvlJc w:val="left"/>
      <w:pPr>
        <w:ind w:left="3725" w:hanging="228"/>
      </w:pPr>
      <w:rPr>
        <w:rFonts w:hint="default"/>
      </w:rPr>
    </w:lvl>
    <w:lvl w:ilvl="8" w:tplc="7856F5B4">
      <w:start w:val="1"/>
      <w:numFmt w:val="bullet"/>
      <w:lvlText w:val="•"/>
      <w:lvlJc w:val="left"/>
      <w:pPr>
        <w:ind w:left="4243" w:hanging="228"/>
      </w:pPr>
      <w:rPr>
        <w:rFonts w:hint="default"/>
      </w:rPr>
    </w:lvl>
  </w:abstractNum>
  <w:abstractNum w:abstractNumId="1">
    <w:nsid w:val="3D8F68D4"/>
    <w:multiLevelType w:val="hybridMultilevel"/>
    <w:tmpl w:val="DA4E7CE0"/>
    <w:lvl w:ilvl="0" w:tplc="3EE65458">
      <w:start w:val="1"/>
      <w:numFmt w:val="decimal"/>
      <w:lvlText w:val="%1."/>
      <w:lvlJc w:val="left"/>
      <w:pPr>
        <w:ind w:left="103" w:hanging="228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1" w:tplc="325420A8">
      <w:start w:val="1"/>
      <w:numFmt w:val="bullet"/>
      <w:lvlText w:val="•"/>
      <w:lvlJc w:val="left"/>
      <w:pPr>
        <w:ind w:left="617" w:hanging="228"/>
      </w:pPr>
      <w:rPr>
        <w:rFonts w:hint="default"/>
      </w:rPr>
    </w:lvl>
    <w:lvl w:ilvl="2" w:tplc="117058AE">
      <w:start w:val="1"/>
      <w:numFmt w:val="bullet"/>
      <w:lvlText w:val="•"/>
      <w:lvlJc w:val="left"/>
      <w:pPr>
        <w:ind w:left="1135" w:hanging="228"/>
      </w:pPr>
      <w:rPr>
        <w:rFonts w:hint="default"/>
      </w:rPr>
    </w:lvl>
    <w:lvl w:ilvl="3" w:tplc="A5764296">
      <w:start w:val="1"/>
      <w:numFmt w:val="bullet"/>
      <w:lvlText w:val="•"/>
      <w:lvlJc w:val="left"/>
      <w:pPr>
        <w:ind w:left="1653" w:hanging="228"/>
      </w:pPr>
      <w:rPr>
        <w:rFonts w:hint="default"/>
      </w:rPr>
    </w:lvl>
    <w:lvl w:ilvl="4" w:tplc="C82A677A">
      <w:start w:val="1"/>
      <w:numFmt w:val="bullet"/>
      <w:lvlText w:val="•"/>
      <w:lvlJc w:val="left"/>
      <w:pPr>
        <w:ind w:left="2171" w:hanging="228"/>
      </w:pPr>
      <w:rPr>
        <w:rFonts w:hint="default"/>
      </w:rPr>
    </w:lvl>
    <w:lvl w:ilvl="5" w:tplc="2892E65E">
      <w:start w:val="1"/>
      <w:numFmt w:val="bullet"/>
      <w:lvlText w:val="•"/>
      <w:lvlJc w:val="left"/>
      <w:pPr>
        <w:ind w:left="2689" w:hanging="228"/>
      </w:pPr>
      <w:rPr>
        <w:rFonts w:hint="default"/>
      </w:rPr>
    </w:lvl>
    <w:lvl w:ilvl="6" w:tplc="2A101AC2">
      <w:start w:val="1"/>
      <w:numFmt w:val="bullet"/>
      <w:lvlText w:val="•"/>
      <w:lvlJc w:val="left"/>
      <w:pPr>
        <w:ind w:left="3207" w:hanging="228"/>
      </w:pPr>
      <w:rPr>
        <w:rFonts w:hint="default"/>
      </w:rPr>
    </w:lvl>
    <w:lvl w:ilvl="7" w:tplc="DF1CCA5C">
      <w:start w:val="1"/>
      <w:numFmt w:val="bullet"/>
      <w:lvlText w:val="•"/>
      <w:lvlJc w:val="left"/>
      <w:pPr>
        <w:ind w:left="3725" w:hanging="228"/>
      </w:pPr>
      <w:rPr>
        <w:rFonts w:hint="default"/>
      </w:rPr>
    </w:lvl>
    <w:lvl w:ilvl="8" w:tplc="A252BEE0">
      <w:start w:val="1"/>
      <w:numFmt w:val="bullet"/>
      <w:lvlText w:val="•"/>
      <w:lvlJc w:val="left"/>
      <w:pPr>
        <w:ind w:left="4243" w:hanging="228"/>
      </w:pPr>
      <w:rPr>
        <w:rFonts w:hint="default"/>
      </w:rPr>
    </w:lvl>
  </w:abstractNum>
  <w:abstractNum w:abstractNumId="2">
    <w:nsid w:val="5441060D"/>
    <w:multiLevelType w:val="hybridMultilevel"/>
    <w:tmpl w:val="B1EC5DD2"/>
    <w:lvl w:ilvl="0" w:tplc="C71C1A90">
      <w:start w:val="1"/>
      <w:numFmt w:val="decimal"/>
      <w:lvlText w:val="%1."/>
      <w:lvlJc w:val="left"/>
      <w:pPr>
        <w:ind w:left="331" w:hanging="228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1" w:tplc="7E3E6CD2">
      <w:start w:val="1"/>
      <w:numFmt w:val="bullet"/>
      <w:lvlText w:val="•"/>
      <w:lvlJc w:val="left"/>
      <w:pPr>
        <w:ind w:left="833" w:hanging="228"/>
      </w:pPr>
      <w:rPr>
        <w:rFonts w:hint="default"/>
      </w:rPr>
    </w:lvl>
    <w:lvl w:ilvl="2" w:tplc="2ED2BF16">
      <w:start w:val="1"/>
      <w:numFmt w:val="bullet"/>
      <w:lvlText w:val="•"/>
      <w:lvlJc w:val="left"/>
      <w:pPr>
        <w:ind w:left="1327" w:hanging="228"/>
      </w:pPr>
      <w:rPr>
        <w:rFonts w:hint="default"/>
      </w:rPr>
    </w:lvl>
    <w:lvl w:ilvl="3" w:tplc="67DCD994">
      <w:start w:val="1"/>
      <w:numFmt w:val="bullet"/>
      <w:lvlText w:val="•"/>
      <w:lvlJc w:val="left"/>
      <w:pPr>
        <w:ind w:left="1821" w:hanging="228"/>
      </w:pPr>
      <w:rPr>
        <w:rFonts w:hint="default"/>
      </w:rPr>
    </w:lvl>
    <w:lvl w:ilvl="4" w:tplc="9E9683EE">
      <w:start w:val="1"/>
      <w:numFmt w:val="bullet"/>
      <w:lvlText w:val="•"/>
      <w:lvlJc w:val="left"/>
      <w:pPr>
        <w:ind w:left="2315" w:hanging="228"/>
      </w:pPr>
      <w:rPr>
        <w:rFonts w:hint="default"/>
      </w:rPr>
    </w:lvl>
    <w:lvl w:ilvl="5" w:tplc="DCCE7660">
      <w:start w:val="1"/>
      <w:numFmt w:val="bullet"/>
      <w:lvlText w:val="•"/>
      <w:lvlJc w:val="left"/>
      <w:pPr>
        <w:ind w:left="2809" w:hanging="228"/>
      </w:pPr>
      <w:rPr>
        <w:rFonts w:hint="default"/>
      </w:rPr>
    </w:lvl>
    <w:lvl w:ilvl="6" w:tplc="BDC246AC">
      <w:start w:val="1"/>
      <w:numFmt w:val="bullet"/>
      <w:lvlText w:val="•"/>
      <w:lvlJc w:val="left"/>
      <w:pPr>
        <w:ind w:left="3303" w:hanging="228"/>
      </w:pPr>
      <w:rPr>
        <w:rFonts w:hint="default"/>
      </w:rPr>
    </w:lvl>
    <w:lvl w:ilvl="7" w:tplc="B2026D48">
      <w:start w:val="1"/>
      <w:numFmt w:val="bullet"/>
      <w:lvlText w:val="•"/>
      <w:lvlJc w:val="left"/>
      <w:pPr>
        <w:ind w:left="3797" w:hanging="228"/>
      </w:pPr>
      <w:rPr>
        <w:rFonts w:hint="default"/>
      </w:rPr>
    </w:lvl>
    <w:lvl w:ilvl="8" w:tplc="C8561EBC">
      <w:start w:val="1"/>
      <w:numFmt w:val="bullet"/>
      <w:lvlText w:val="•"/>
      <w:lvlJc w:val="left"/>
      <w:pPr>
        <w:ind w:left="4291" w:hanging="228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807DA3"/>
    <w:rsid w:val="00807DA3"/>
    <w:rsid w:val="00926916"/>
    <w:rsid w:val="009E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7DA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7DA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07DA3"/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807DA3"/>
    <w:rPr>
      <w:rFonts w:ascii="Arial" w:eastAsia="Arial" w:hAnsi="Arial" w:cs="Arial"/>
      <w:sz w:val="21"/>
      <w:szCs w:val="21"/>
      <w:lang w:val="en-US"/>
    </w:rPr>
  </w:style>
  <w:style w:type="paragraph" w:customStyle="1" w:styleId="Heading6">
    <w:name w:val="Heading 6"/>
    <w:basedOn w:val="a"/>
    <w:uiPriority w:val="1"/>
    <w:qFormat/>
    <w:rsid w:val="00807DA3"/>
    <w:pPr>
      <w:ind w:left="1325"/>
      <w:outlineLvl w:val="6"/>
    </w:pPr>
    <w:rPr>
      <w:b/>
      <w:bCs/>
      <w:i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807DA3"/>
    <w:pPr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2016-08-28T19:00:00Z</dcterms:created>
  <dcterms:modified xsi:type="dcterms:W3CDTF">2016-08-28T19:01:00Z</dcterms:modified>
</cp:coreProperties>
</file>